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D1B1" w14:textId="0079C6BD" w:rsidR="008251D8" w:rsidRPr="000928AB" w:rsidRDefault="008251D8" w:rsidP="008251D8">
      <w:pPr>
        <w:pStyle w:val="Kop1"/>
        <w:rPr>
          <w:rFonts w:asciiTheme="minorHAnsi" w:hAnsiTheme="minorHAnsi"/>
          <w:color w:val="auto"/>
        </w:rPr>
      </w:pPr>
      <w:r w:rsidRPr="000928AB">
        <w:rPr>
          <w:rFonts w:asciiTheme="minorHAnsi" w:hAnsiTheme="minorHAnsi"/>
          <w:noProof/>
          <w:color w:val="auto"/>
        </w:rPr>
        <w:drawing>
          <wp:anchor distT="0" distB="0" distL="114300" distR="114300" simplePos="0" relativeHeight="251661312" behindDoc="1" locked="0" layoutInCell="1" allowOverlap="1" wp14:anchorId="1ED927AA" wp14:editId="0BD36101">
            <wp:simplePos x="0" y="0"/>
            <wp:positionH relativeFrom="column">
              <wp:posOffset>4056784</wp:posOffset>
            </wp:positionH>
            <wp:positionV relativeFrom="paragraph">
              <wp:posOffset>362095</wp:posOffset>
            </wp:positionV>
            <wp:extent cx="1363980" cy="479425"/>
            <wp:effectExtent l="0" t="361950" r="7620" b="358775"/>
            <wp:wrapTight wrapText="bothSides">
              <wp:wrapPolygon edited="0">
                <wp:start x="20848" y="-1909"/>
                <wp:lineTo x="15307" y="-12335"/>
                <wp:lineTo x="12464" y="-1237"/>
                <wp:lineTo x="7100" y="-12356"/>
                <wp:lineTo x="4258" y="-1258"/>
                <wp:lineTo x="3039" y="-3785"/>
                <wp:lineTo x="465" y="437"/>
                <wp:lineTo x="-291" y="6303"/>
                <wp:lineTo x="-650" y="19364"/>
                <wp:lineTo x="-407" y="19870"/>
                <wp:lineTo x="569" y="21891"/>
                <wp:lineTo x="15717" y="22498"/>
                <wp:lineTo x="21796" y="19169"/>
                <wp:lineTo x="24816" y="7377"/>
                <wp:lineTo x="22068" y="618"/>
                <wp:lineTo x="20848" y="-1909"/>
              </wp:wrapPolygon>
            </wp:wrapTight>
            <wp:docPr id="1570455329" name="Afbeelding 1" descr="Afbeelding met veiligheidsspeld, gereedscha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69358" name="Afbeelding 1" descr="Afbeelding met veiligheidsspeld, gereedscha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rot="19435280">
                      <a:off x="0" y="0"/>
                      <a:ext cx="1363980" cy="479425"/>
                    </a:xfrm>
                    <a:prstGeom prst="rect">
                      <a:avLst/>
                    </a:prstGeom>
                  </pic:spPr>
                </pic:pic>
              </a:graphicData>
            </a:graphic>
            <wp14:sizeRelH relativeFrom="margin">
              <wp14:pctWidth>0</wp14:pctWidth>
            </wp14:sizeRelH>
            <wp14:sizeRelV relativeFrom="margin">
              <wp14:pctHeight>0</wp14:pctHeight>
            </wp14:sizeRelV>
          </wp:anchor>
        </w:drawing>
      </w:r>
      <w:r w:rsidRPr="000928AB">
        <w:rPr>
          <w:rFonts w:asciiTheme="minorHAnsi" w:hAnsiTheme="minorHAnsi"/>
          <w:color w:val="auto"/>
        </w:rPr>
        <w:t xml:space="preserve">Veilige Kerk </w:t>
      </w:r>
    </w:p>
    <w:p w14:paraId="7825432E" w14:textId="18C436BE" w:rsidR="00F72D90" w:rsidRPr="000928AB" w:rsidRDefault="008251D8" w:rsidP="008251D8">
      <w:r w:rsidRPr="000928AB">
        <w:t>Kerkblad</w:t>
      </w:r>
      <w:r w:rsidR="00926727">
        <w:t xml:space="preserve"> </w:t>
      </w:r>
      <w:r w:rsidR="002F3B40">
        <w:t>september</w:t>
      </w:r>
      <w:r w:rsidRPr="000928AB">
        <w:t xml:space="preserve"> 2025</w:t>
      </w:r>
    </w:p>
    <w:p w14:paraId="76583350" w14:textId="77777777" w:rsidR="008251D8" w:rsidRPr="000928AB" w:rsidRDefault="008251D8" w:rsidP="008251D8"/>
    <w:p w14:paraId="316261FF" w14:textId="387B59D4" w:rsidR="00CD6B53" w:rsidRPr="000928AB" w:rsidRDefault="00CD6B53" w:rsidP="00B70711">
      <w:pPr>
        <w:spacing w:after="0"/>
      </w:pPr>
    </w:p>
    <w:p w14:paraId="531F95F2" w14:textId="3862A067" w:rsidR="003468F2" w:rsidRDefault="00866C7C" w:rsidP="00866C7C">
      <w:pPr>
        <w:pStyle w:val="Ondertitel"/>
      </w:pPr>
      <w:r>
        <w:t>Veel seksueel misbruik in PKN blijft onder de radar</w:t>
      </w:r>
    </w:p>
    <w:p w14:paraId="027C4952" w14:textId="38C1C890" w:rsidR="00866C7C" w:rsidRDefault="00866C7C" w:rsidP="00A84BFD">
      <w:r>
        <w:t xml:space="preserve">Bovenstaande zin stond op </w:t>
      </w:r>
      <w:r w:rsidR="00571251">
        <w:t>donderdag 11 september 2025 als kop in het Nederlands Dagblad</w:t>
      </w:r>
      <w:r w:rsidR="00E83CDC">
        <w:t>, en ze kondigden daarmee een 8-delige podcastserie aan</w:t>
      </w:r>
      <w:r w:rsidR="00AA464D">
        <w:t xml:space="preserve"> over seksueel misbruik in de PKN</w:t>
      </w:r>
      <w:r w:rsidR="00E83CDC">
        <w:t xml:space="preserve">. De </w:t>
      </w:r>
      <w:r w:rsidR="00571251">
        <w:t xml:space="preserve"> </w:t>
      </w:r>
      <w:r w:rsidR="00E83CDC" w:rsidRPr="00D6655D">
        <w:t>journalisten Ellen van den Berg en Maarten Dallinga</w:t>
      </w:r>
      <w:r w:rsidR="00E83CDC">
        <w:t xml:space="preserve"> begonnen met hun onderzoek</w:t>
      </w:r>
      <w:r w:rsidR="00E83CDC" w:rsidRPr="00D6655D">
        <w:t xml:space="preserve"> </w:t>
      </w:r>
      <w:r w:rsidR="00D6655D" w:rsidRPr="00D6655D">
        <w:t xml:space="preserve">In de zomer van 2023, nadat een slachtoffer zich met haar ervaringsverhaal bij Van den Berg had gemeld. </w:t>
      </w:r>
    </w:p>
    <w:p w14:paraId="480076DC" w14:textId="4BB30440" w:rsidR="00542E8C" w:rsidRDefault="000B45D5" w:rsidP="000B45D5">
      <w:pPr>
        <w:pStyle w:val="Ondertitel"/>
      </w:pPr>
      <w:r>
        <w:t xml:space="preserve">Podcast ‘vloeken in de kerk’ </w:t>
      </w:r>
    </w:p>
    <w:p w14:paraId="2220DAC9" w14:textId="77777777" w:rsidR="000B45D5" w:rsidRDefault="000B45D5" w:rsidP="000B45D5">
      <w:r>
        <w:t xml:space="preserve">Het is aannemelijk dat deze podcast wat los gaat maken in Nederland en binnen de PKN. Er zal ophef zijn, een gevoel van schaamte en onmacht, misschien ook verbijstering of ongeloof. We moeten met elkaar constateren dat er geen reden is om te denken dat het binnen de PKN wel meevalt. </w:t>
      </w:r>
    </w:p>
    <w:p w14:paraId="6BB3A57B" w14:textId="5703C8F0" w:rsidR="00B61917" w:rsidRDefault="0028620D" w:rsidP="00A84BFD">
      <w:r>
        <w:t xml:space="preserve">De verhalen zijn verbijsterend, bijna niet te geloven. </w:t>
      </w:r>
      <w:r w:rsidR="003C02CA">
        <w:t xml:space="preserve">Tegelijk is dat dus ook waar de slachtoffers tegenaan lopen: niet geloofd worden, de schuld wordt bij hen gelegd, </w:t>
      </w:r>
      <w:r w:rsidR="00251318">
        <w:t xml:space="preserve">ze worden </w:t>
      </w:r>
      <w:r w:rsidR="00221C82">
        <w:t xml:space="preserve">de kerk uitgestuurd terwijl de dader actief blijft in de kerk. </w:t>
      </w:r>
      <w:r w:rsidR="00140734">
        <w:t xml:space="preserve">Journalist Van den Berg zegt: </w:t>
      </w:r>
      <w:r w:rsidR="00140734" w:rsidRPr="008F26ED">
        <w:t>‘De eerste reflex van kerkenraden is maar al te vaak: laten we het klein houden. Daarmee dragen ze er aan bij dat zaken onder de pet blijven, soms onbedoeld.</w:t>
      </w:r>
      <w:r w:rsidR="004E6D0C">
        <w:t xml:space="preserve"> </w:t>
      </w:r>
      <w:r w:rsidR="004E6D0C" w:rsidRPr="004E6D0C">
        <w:t>In de gesprekken over praktijksituaties zagen we telkens eenzelfde patroon terug. Het gaat om volwassen vrouwen, meestal sterke persoonlijkheden, die op een kwetsbaar moment (een scheiding, een ziekte) ten prooi vallen aan een ambtsdrager die over de schreef gaat. Het seksueel misbruik leidt in alle gevallen tot een geloofscrisis; de slachtoffers verlaten hun gemeente, soms keren ze ook definitief de kerk de rug toe.’</w:t>
      </w:r>
      <w:r w:rsidR="00140734" w:rsidRPr="008F26ED">
        <w:t>’</w:t>
      </w:r>
    </w:p>
    <w:p w14:paraId="5455E656" w14:textId="65E048BB" w:rsidR="00866C7C" w:rsidRDefault="00D44DE6" w:rsidP="00A84BFD">
      <w:r>
        <w:t xml:space="preserve">Naast diverse slachtoffers, komen er ook deskundigen aan het woord in deze podcast. </w:t>
      </w:r>
    </w:p>
    <w:p w14:paraId="00E83F9E" w14:textId="1DC6EFC2" w:rsidR="00866C7C" w:rsidRDefault="007548D1" w:rsidP="00A84BFD">
      <w:r w:rsidRPr="007548D1">
        <w:t>Volgens predikant Alexander Veerman moet de landelijke kerk bedenken dat ‘openheid het sterkste wapen is in de strijd tegen misbruik’. Hij promoveerde op seksueel misbruik in de Protestantse Kerk.</w:t>
      </w:r>
    </w:p>
    <w:p w14:paraId="4015B195" w14:textId="2F27EE89" w:rsidR="007548D1" w:rsidRDefault="00905D95" w:rsidP="00A84BFD">
      <w:r>
        <w:t>S</w:t>
      </w:r>
      <w:r w:rsidR="000C2C6C" w:rsidRPr="000C2C6C">
        <w:t>ynodepreses Trijnie Bouw,</w:t>
      </w:r>
      <w:r w:rsidR="00D7008F" w:rsidRPr="00D7008F">
        <w:rPr>
          <w:rFonts w:ascii="Fira Sans" w:hAnsi="Fira Sans"/>
          <w:color w:val="000000"/>
          <w:sz w:val="27"/>
          <w:szCs w:val="27"/>
        </w:rPr>
        <w:t xml:space="preserve"> </w:t>
      </w:r>
      <w:r w:rsidR="00D7008F" w:rsidRPr="00D7008F">
        <w:t>laat zich scherp uit over de manier waarop rond seksueel misbruik over vergeving gesproken wordt. ‘Het is misschien te lang en te vaak ingezet om het slachtoffer de mond te snoeren. Als een machtsmiddel. Terwijl vergeving een geschenk is.’</w:t>
      </w:r>
    </w:p>
    <w:p w14:paraId="10EF69B4" w14:textId="44508F7F" w:rsidR="007548D1" w:rsidRDefault="00905D95" w:rsidP="00A84BFD">
      <w:r w:rsidRPr="00905D95">
        <w:t>Roel Knijff, directeur van de Bond van Nederlandse Predikanten, spreekt zich uit voor een verplichte nascholing voor predikanten over de risico’s voor seksueel misbruik. </w:t>
      </w:r>
    </w:p>
    <w:p w14:paraId="6907BCEB" w14:textId="17F60A89" w:rsidR="00905D95" w:rsidRDefault="00A26520" w:rsidP="00A26520">
      <w:pPr>
        <w:pStyle w:val="Ondertitel"/>
      </w:pPr>
      <w:r>
        <w:t>Openheid is het sterkste wapen</w:t>
      </w:r>
    </w:p>
    <w:p w14:paraId="5C07CE77" w14:textId="3054D96A" w:rsidR="00014A87" w:rsidRDefault="00014A87" w:rsidP="00A84BFD">
      <w:r>
        <w:t>Binnen de Protestantse Gemeente te Zwijndrecht</w:t>
      </w:r>
      <w:r w:rsidR="00384F9D">
        <w:t xml:space="preserve"> </w:t>
      </w:r>
      <w:r w:rsidR="00181BAD">
        <w:t xml:space="preserve">is er </w:t>
      </w:r>
      <w:r w:rsidR="00F95684">
        <w:t xml:space="preserve">het afgelopen jaar </w:t>
      </w:r>
      <w:r w:rsidR="00181BAD">
        <w:t xml:space="preserve">werk gemaakt van de </w:t>
      </w:r>
      <w:r w:rsidR="00A73DC6">
        <w:t>nodige</w:t>
      </w:r>
      <w:r w:rsidR="00181BAD">
        <w:t xml:space="preserve"> stappen rondom het thema Veilige Kerk. Openheid</w:t>
      </w:r>
      <w:r w:rsidR="00F95684">
        <w:t xml:space="preserve"> en het gesprek voeren</w:t>
      </w:r>
      <w:r w:rsidR="00181BAD">
        <w:t xml:space="preserve"> is het sterkste wapen om grensoverschrijdend gedrag te voorkomen. </w:t>
      </w:r>
      <w:r w:rsidR="00F95684">
        <w:t xml:space="preserve">Voel je vrij om je verhaal te delen, of het </w:t>
      </w:r>
      <w:r w:rsidR="00F95684">
        <w:lastRenderedPageBreak/>
        <w:t xml:space="preserve">nu lang of kort geleden is. Bel of mail gerust met de vertrouwenspersoon naar keuze. De gesprekken zijn vertrouwelijk. </w:t>
      </w:r>
    </w:p>
    <w:p w14:paraId="258074B3" w14:textId="77777777" w:rsidR="00815F5F" w:rsidRPr="000928AB" w:rsidRDefault="00A84BFD" w:rsidP="00A84BFD">
      <w:pPr>
        <w:spacing w:after="0"/>
      </w:pPr>
      <w:r w:rsidRPr="000928AB">
        <w:t>Bernd van Es</w:t>
      </w:r>
      <w:r w:rsidRPr="000928AB">
        <w:tab/>
      </w:r>
      <w:r w:rsidRPr="000928AB">
        <w:tab/>
      </w:r>
      <w:r w:rsidRPr="000928AB">
        <w:tab/>
      </w:r>
      <w:r w:rsidRPr="000928AB">
        <w:tab/>
      </w:r>
      <w:r w:rsidRPr="000928AB">
        <w:tab/>
      </w:r>
      <w:r w:rsidRPr="000928AB">
        <w:tab/>
      </w:r>
      <w:r w:rsidRPr="000928AB">
        <w:tab/>
      </w:r>
    </w:p>
    <w:p w14:paraId="75CCFD5E" w14:textId="4EF198D1" w:rsidR="00A84BFD" w:rsidRPr="000928AB" w:rsidRDefault="00A84BFD" w:rsidP="00A84BFD">
      <w:pPr>
        <w:spacing w:after="0"/>
      </w:pPr>
      <w:r w:rsidRPr="000928AB">
        <w:t>Jantina Boelaars</w:t>
      </w:r>
    </w:p>
    <w:p w14:paraId="5420E619" w14:textId="5391A94B" w:rsidR="00A84BFD" w:rsidRPr="000928AB" w:rsidRDefault="00A84BFD" w:rsidP="00A84BFD">
      <w:pPr>
        <w:spacing w:after="0"/>
      </w:pPr>
      <w:r w:rsidRPr="000928AB">
        <w:t>06 20 29 31 08</w:t>
      </w:r>
    </w:p>
    <w:p w14:paraId="2A26E165" w14:textId="286E5CDB" w:rsidR="004F5CBF" w:rsidRDefault="00A84BFD" w:rsidP="00B70711">
      <w:pPr>
        <w:spacing w:after="0"/>
      </w:pPr>
      <w:hyperlink r:id="rId6" w:history="1">
        <w:r w:rsidRPr="000928AB">
          <w:rPr>
            <w:rStyle w:val="Hyperlink"/>
            <w:color w:val="auto"/>
          </w:rPr>
          <w:t>vertrouwenspersonen@pkn-zwijndrecht.nl</w:t>
        </w:r>
      </w:hyperlink>
    </w:p>
    <w:p w14:paraId="40204E94" w14:textId="77777777" w:rsidR="00184007" w:rsidRDefault="00184007" w:rsidP="00B70711">
      <w:pPr>
        <w:spacing w:after="0"/>
      </w:pPr>
    </w:p>
    <w:p w14:paraId="0E289D01" w14:textId="77777777" w:rsidR="00184007" w:rsidRPr="000928AB" w:rsidRDefault="00184007" w:rsidP="00B70711">
      <w:pPr>
        <w:spacing w:after="0"/>
      </w:pPr>
    </w:p>
    <w:sectPr w:rsidR="00184007" w:rsidRPr="000928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oboto">
    <w:altName w:val="Roboto"/>
    <w:charset w:val="00"/>
    <w:family w:val="auto"/>
    <w:pitch w:val="variable"/>
    <w:sig w:usb0="E0000AFF" w:usb1="5000217F" w:usb2="00000021" w:usb3="00000000" w:csb0="0000019F" w:csb1="00000000"/>
  </w:font>
  <w:font w:name="Fira Sans">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836D5"/>
    <w:multiLevelType w:val="hybridMultilevel"/>
    <w:tmpl w:val="14EAAC38"/>
    <w:lvl w:ilvl="0" w:tplc="C932FE3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2701C9"/>
    <w:multiLevelType w:val="multilevel"/>
    <w:tmpl w:val="6E88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D81672"/>
    <w:multiLevelType w:val="multilevel"/>
    <w:tmpl w:val="A610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7A230F"/>
    <w:multiLevelType w:val="multilevel"/>
    <w:tmpl w:val="515A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27F0D"/>
    <w:multiLevelType w:val="multilevel"/>
    <w:tmpl w:val="D1E8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E97DF1"/>
    <w:multiLevelType w:val="multilevel"/>
    <w:tmpl w:val="AD24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9C3627"/>
    <w:multiLevelType w:val="multilevel"/>
    <w:tmpl w:val="86B2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1491269">
    <w:abstractNumId w:val="0"/>
  </w:num>
  <w:num w:numId="2" w16cid:durableId="878976598">
    <w:abstractNumId w:val="2"/>
  </w:num>
  <w:num w:numId="3" w16cid:durableId="451751654">
    <w:abstractNumId w:val="1"/>
  </w:num>
  <w:num w:numId="4" w16cid:durableId="75441443">
    <w:abstractNumId w:val="6"/>
  </w:num>
  <w:num w:numId="5" w16cid:durableId="1771244777">
    <w:abstractNumId w:val="3"/>
  </w:num>
  <w:num w:numId="6" w16cid:durableId="382798671">
    <w:abstractNumId w:val="4"/>
  </w:num>
  <w:num w:numId="7" w16cid:durableId="1783181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5EA"/>
    <w:rsid w:val="00004B74"/>
    <w:rsid w:val="00011B04"/>
    <w:rsid w:val="00012A97"/>
    <w:rsid w:val="00014A87"/>
    <w:rsid w:val="00017B63"/>
    <w:rsid w:val="00021ED0"/>
    <w:rsid w:val="00023C17"/>
    <w:rsid w:val="000334F4"/>
    <w:rsid w:val="00056EC4"/>
    <w:rsid w:val="00065BA9"/>
    <w:rsid w:val="00071F36"/>
    <w:rsid w:val="00085EAE"/>
    <w:rsid w:val="0009047E"/>
    <w:rsid w:val="000928AB"/>
    <w:rsid w:val="00095698"/>
    <w:rsid w:val="000B45D5"/>
    <w:rsid w:val="000C1A86"/>
    <w:rsid w:val="000C2C6C"/>
    <w:rsid w:val="000C30F5"/>
    <w:rsid w:val="000C38AF"/>
    <w:rsid w:val="000C3E02"/>
    <w:rsid w:val="000D2627"/>
    <w:rsid w:val="000E6B79"/>
    <w:rsid w:val="00111BE9"/>
    <w:rsid w:val="0013406F"/>
    <w:rsid w:val="00136849"/>
    <w:rsid w:val="00140734"/>
    <w:rsid w:val="00144F57"/>
    <w:rsid w:val="00181BAD"/>
    <w:rsid w:val="00184007"/>
    <w:rsid w:val="001B4EA2"/>
    <w:rsid w:val="001B7F95"/>
    <w:rsid w:val="001C30EB"/>
    <w:rsid w:val="001E47A1"/>
    <w:rsid w:val="001E6C97"/>
    <w:rsid w:val="00200F97"/>
    <w:rsid w:val="0020153A"/>
    <w:rsid w:val="00215769"/>
    <w:rsid w:val="00215D1B"/>
    <w:rsid w:val="00221C82"/>
    <w:rsid w:val="0022555C"/>
    <w:rsid w:val="00251318"/>
    <w:rsid w:val="0028620D"/>
    <w:rsid w:val="0029008A"/>
    <w:rsid w:val="002A7BCB"/>
    <w:rsid w:val="002D080C"/>
    <w:rsid w:val="002D2496"/>
    <w:rsid w:val="002E4C94"/>
    <w:rsid w:val="002F3B40"/>
    <w:rsid w:val="0032203F"/>
    <w:rsid w:val="00330EA2"/>
    <w:rsid w:val="00344CE7"/>
    <w:rsid w:val="003468F2"/>
    <w:rsid w:val="003653AA"/>
    <w:rsid w:val="003840A9"/>
    <w:rsid w:val="00384F9D"/>
    <w:rsid w:val="003C02CA"/>
    <w:rsid w:val="003C6472"/>
    <w:rsid w:val="003D3170"/>
    <w:rsid w:val="003D7E8C"/>
    <w:rsid w:val="003E700A"/>
    <w:rsid w:val="00400CC6"/>
    <w:rsid w:val="0042391F"/>
    <w:rsid w:val="0042551B"/>
    <w:rsid w:val="00430956"/>
    <w:rsid w:val="00464FC2"/>
    <w:rsid w:val="004A7457"/>
    <w:rsid w:val="004B6073"/>
    <w:rsid w:val="004C52D0"/>
    <w:rsid w:val="004D2226"/>
    <w:rsid w:val="004E3E9E"/>
    <w:rsid w:val="004E6D0C"/>
    <w:rsid w:val="004F5CBF"/>
    <w:rsid w:val="004F6A45"/>
    <w:rsid w:val="005246F3"/>
    <w:rsid w:val="00542E8C"/>
    <w:rsid w:val="005522B3"/>
    <w:rsid w:val="00554E3A"/>
    <w:rsid w:val="00565939"/>
    <w:rsid w:val="00571251"/>
    <w:rsid w:val="005932E4"/>
    <w:rsid w:val="005D7329"/>
    <w:rsid w:val="005E0C69"/>
    <w:rsid w:val="005F380F"/>
    <w:rsid w:val="005F73DC"/>
    <w:rsid w:val="0060680C"/>
    <w:rsid w:val="00640C12"/>
    <w:rsid w:val="00674BB1"/>
    <w:rsid w:val="006A0234"/>
    <w:rsid w:val="006C09BE"/>
    <w:rsid w:val="006C7BDB"/>
    <w:rsid w:val="006E08AE"/>
    <w:rsid w:val="0071561D"/>
    <w:rsid w:val="0071566F"/>
    <w:rsid w:val="00731B86"/>
    <w:rsid w:val="00751D28"/>
    <w:rsid w:val="007548D1"/>
    <w:rsid w:val="007625EA"/>
    <w:rsid w:val="00770039"/>
    <w:rsid w:val="00782A4C"/>
    <w:rsid w:val="007924C1"/>
    <w:rsid w:val="007A24D3"/>
    <w:rsid w:val="007A50B2"/>
    <w:rsid w:val="007A5790"/>
    <w:rsid w:val="007B039E"/>
    <w:rsid w:val="007C1122"/>
    <w:rsid w:val="007E7DF6"/>
    <w:rsid w:val="007F2449"/>
    <w:rsid w:val="007F4F51"/>
    <w:rsid w:val="00805F90"/>
    <w:rsid w:val="00812B0C"/>
    <w:rsid w:val="00815F5F"/>
    <w:rsid w:val="008251D8"/>
    <w:rsid w:val="008353A7"/>
    <w:rsid w:val="00841CF3"/>
    <w:rsid w:val="00866C7C"/>
    <w:rsid w:val="00870F81"/>
    <w:rsid w:val="00873535"/>
    <w:rsid w:val="008C35DE"/>
    <w:rsid w:val="008F26ED"/>
    <w:rsid w:val="008F3B71"/>
    <w:rsid w:val="008F4F62"/>
    <w:rsid w:val="00905D95"/>
    <w:rsid w:val="009140E3"/>
    <w:rsid w:val="00926727"/>
    <w:rsid w:val="009366B0"/>
    <w:rsid w:val="00943BBA"/>
    <w:rsid w:val="0094747E"/>
    <w:rsid w:val="00947EA6"/>
    <w:rsid w:val="00950B61"/>
    <w:rsid w:val="00951BF8"/>
    <w:rsid w:val="009708BC"/>
    <w:rsid w:val="00977924"/>
    <w:rsid w:val="009904A0"/>
    <w:rsid w:val="00992880"/>
    <w:rsid w:val="009A4F4B"/>
    <w:rsid w:val="009C16F1"/>
    <w:rsid w:val="009E292A"/>
    <w:rsid w:val="009F0BD9"/>
    <w:rsid w:val="00A11FA4"/>
    <w:rsid w:val="00A15726"/>
    <w:rsid w:val="00A168FE"/>
    <w:rsid w:val="00A26520"/>
    <w:rsid w:val="00A443AE"/>
    <w:rsid w:val="00A47F81"/>
    <w:rsid w:val="00A50273"/>
    <w:rsid w:val="00A5622A"/>
    <w:rsid w:val="00A7159C"/>
    <w:rsid w:val="00A73DC6"/>
    <w:rsid w:val="00A741C2"/>
    <w:rsid w:val="00A84BFD"/>
    <w:rsid w:val="00A85D99"/>
    <w:rsid w:val="00A85E62"/>
    <w:rsid w:val="00AA464D"/>
    <w:rsid w:val="00AB3B36"/>
    <w:rsid w:val="00AD34C4"/>
    <w:rsid w:val="00AE5DE6"/>
    <w:rsid w:val="00B56967"/>
    <w:rsid w:val="00B61917"/>
    <w:rsid w:val="00B66E80"/>
    <w:rsid w:val="00B70711"/>
    <w:rsid w:val="00B801C9"/>
    <w:rsid w:val="00B8730C"/>
    <w:rsid w:val="00B95671"/>
    <w:rsid w:val="00BC3EDD"/>
    <w:rsid w:val="00BC4BA0"/>
    <w:rsid w:val="00BC53E7"/>
    <w:rsid w:val="00BC7991"/>
    <w:rsid w:val="00BE0B99"/>
    <w:rsid w:val="00BE164F"/>
    <w:rsid w:val="00C029CD"/>
    <w:rsid w:val="00C04329"/>
    <w:rsid w:val="00C04AE9"/>
    <w:rsid w:val="00C0732C"/>
    <w:rsid w:val="00C15BAE"/>
    <w:rsid w:val="00C2184A"/>
    <w:rsid w:val="00C30BD6"/>
    <w:rsid w:val="00C35A49"/>
    <w:rsid w:val="00C71317"/>
    <w:rsid w:val="00C84006"/>
    <w:rsid w:val="00C91F0D"/>
    <w:rsid w:val="00CA067B"/>
    <w:rsid w:val="00CA0BFA"/>
    <w:rsid w:val="00CD6B53"/>
    <w:rsid w:val="00CE3572"/>
    <w:rsid w:val="00D05382"/>
    <w:rsid w:val="00D150E1"/>
    <w:rsid w:val="00D16905"/>
    <w:rsid w:val="00D270F6"/>
    <w:rsid w:val="00D44DE6"/>
    <w:rsid w:val="00D46C70"/>
    <w:rsid w:val="00D53A71"/>
    <w:rsid w:val="00D6655D"/>
    <w:rsid w:val="00D7008F"/>
    <w:rsid w:val="00D70BCD"/>
    <w:rsid w:val="00DA46E1"/>
    <w:rsid w:val="00DC1D7D"/>
    <w:rsid w:val="00DC485D"/>
    <w:rsid w:val="00DD4F3E"/>
    <w:rsid w:val="00DE0C5F"/>
    <w:rsid w:val="00DE4893"/>
    <w:rsid w:val="00DE4C06"/>
    <w:rsid w:val="00E00B09"/>
    <w:rsid w:val="00E1320E"/>
    <w:rsid w:val="00E24F11"/>
    <w:rsid w:val="00E27108"/>
    <w:rsid w:val="00E376C0"/>
    <w:rsid w:val="00E60904"/>
    <w:rsid w:val="00E65450"/>
    <w:rsid w:val="00E70453"/>
    <w:rsid w:val="00E83CDC"/>
    <w:rsid w:val="00E91522"/>
    <w:rsid w:val="00EA3555"/>
    <w:rsid w:val="00EB77CA"/>
    <w:rsid w:val="00EC660D"/>
    <w:rsid w:val="00EE75E6"/>
    <w:rsid w:val="00EF0333"/>
    <w:rsid w:val="00EF4C5D"/>
    <w:rsid w:val="00F00B4A"/>
    <w:rsid w:val="00F0339D"/>
    <w:rsid w:val="00F05BB3"/>
    <w:rsid w:val="00F13CC7"/>
    <w:rsid w:val="00F27C1C"/>
    <w:rsid w:val="00F30A9B"/>
    <w:rsid w:val="00F3116D"/>
    <w:rsid w:val="00F72D90"/>
    <w:rsid w:val="00F7365E"/>
    <w:rsid w:val="00F73E0E"/>
    <w:rsid w:val="00F92D23"/>
    <w:rsid w:val="00F95684"/>
    <w:rsid w:val="00FB4327"/>
    <w:rsid w:val="00FC2AB4"/>
    <w:rsid w:val="00FC4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4DB4"/>
  <w15:chartTrackingRefBased/>
  <w15:docId w15:val="{85D0DB0D-CAC5-47FB-98CB-51395398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51D8"/>
  </w:style>
  <w:style w:type="paragraph" w:styleId="Kop1">
    <w:name w:val="heading 1"/>
    <w:basedOn w:val="Standaard"/>
    <w:next w:val="Standaard"/>
    <w:link w:val="Kop1Char"/>
    <w:uiPriority w:val="9"/>
    <w:qFormat/>
    <w:rsid w:val="00762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62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25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25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25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25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25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25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25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25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625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25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25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25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25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25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25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25EA"/>
    <w:rPr>
      <w:rFonts w:eastAsiaTheme="majorEastAsia" w:cstheme="majorBidi"/>
      <w:color w:val="272727" w:themeColor="text1" w:themeTint="D8"/>
    </w:rPr>
  </w:style>
  <w:style w:type="paragraph" w:styleId="Titel">
    <w:name w:val="Title"/>
    <w:basedOn w:val="Standaard"/>
    <w:next w:val="Standaard"/>
    <w:link w:val="TitelChar"/>
    <w:uiPriority w:val="10"/>
    <w:qFormat/>
    <w:rsid w:val="0076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25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25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25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25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25EA"/>
    <w:rPr>
      <w:i/>
      <w:iCs/>
      <w:color w:val="404040" w:themeColor="text1" w:themeTint="BF"/>
    </w:rPr>
  </w:style>
  <w:style w:type="paragraph" w:styleId="Lijstalinea">
    <w:name w:val="List Paragraph"/>
    <w:basedOn w:val="Standaard"/>
    <w:uiPriority w:val="34"/>
    <w:qFormat/>
    <w:rsid w:val="007625EA"/>
    <w:pPr>
      <w:ind w:left="720"/>
      <w:contextualSpacing/>
    </w:pPr>
  </w:style>
  <w:style w:type="character" w:styleId="Intensievebenadrukking">
    <w:name w:val="Intense Emphasis"/>
    <w:basedOn w:val="Standaardalinea-lettertype"/>
    <w:uiPriority w:val="21"/>
    <w:qFormat/>
    <w:rsid w:val="007625EA"/>
    <w:rPr>
      <w:i/>
      <w:iCs/>
      <w:color w:val="0F4761" w:themeColor="accent1" w:themeShade="BF"/>
    </w:rPr>
  </w:style>
  <w:style w:type="paragraph" w:styleId="Duidelijkcitaat">
    <w:name w:val="Intense Quote"/>
    <w:basedOn w:val="Standaard"/>
    <w:next w:val="Standaard"/>
    <w:link w:val="DuidelijkcitaatChar"/>
    <w:uiPriority w:val="30"/>
    <w:qFormat/>
    <w:rsid w:val="00762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25EA"/>
    <w:rPr>
      <w:i/>
      <w:iCs/>
      <w:color w:val="0F4761" w:themeColor="accent1" w:themeShade="BF"/>
    </w:rPr>
  </w:style>
  <w:style w:type="character" w:styleId="Intensieveverwijzing">
    <w:name w:val="Intense Reference"/>
    <w:basedOn w:val="Standaardalinea-lettertype"/>
    <w:uiPriority w:val="32"/>
    <w:qFormat/>
    <w:rsid w:val="007625EA"/>
    <w:rPr>
      <w:b/>
      <w:bCs/>
      <w:smallCaps/>
      <w:color w:val="0F4761" w:themeColor="accent1" w:themeShade="BF"/>
      <w:spacing w:val="5"/>
    </w:rPr>
  </w:style>
  <w:style w:type="character" w:styleId="Hyperlink">
    <w:name w:val="Hyperlink"/>
    <w:basedOn w:val="Standaardalinea-lettertype"/>
    <w:uiPriority w:val="99"/>
    <w:unhideWhenUsed/>
    <w:rsid w:val="00B70711"/>
    <w:rPr>
      <w:color w:val="467886" w:themeColor="hyperlink"/>
      <w:u w:val="single"/>
    </w:rPr>
  </w:style>
  <w:style w:type="character" w:styleId="Onopgelostemelding">
    <w:name w:val="Unresolved Mention"/>
    <w:basedOn w:val="Standaardalinea-lettertype"/>
    <w:uiPriority w:val="99"/>
    <w:semiHidden/>
    <w:unhideWhenUsed/>
    <w:rsid w:val="00B70711"/>
    <w:rPr>
      <w:color w:val="605E5C"/>
      <w:shd w:val="clear" w:color="auto" w:fill="E1DFDD"/>
    </w:rPr>
  </w:style>
  <w:style w:type="paragraph" w:styleId="Plattetekst">
    <w:name w:val="Body Text"/>
    <w:basedOn w:val="Standaard"/>
    <w:link w:val="PlattetekstChar"/>
    <w:uiPriority w:val="1"/>
    <w:qFormat/>
    <w:rsid w:val="002D080C"/>
    <w:pPr>
      <w:widowControl w:val="0"/>
      <w:autoSpaceDE w:val="0"/>
      <w:autoSpaceDN w:val="0"/>
      <w:spacing w:before="4" w:after="0" w:line="240" w:lineRule="auto"/>
      <w:ind w:left="20"/>
    </w:pPr>
    <w:rPr>
      <w:rFonts w:ascii="Roboto" w:eastAsia="Roboto" w:hAnsi="Roboto" w:cs="Roboto"/>
      <w:kern w:val="0"/>
      <w14:ligatures w14:val="none"/>
    </w:rPr>
  </w:style>
  <w:style w:type="character" w:customStyle="1" w:styleId="PlattetekstChar">
    <w:name w:val="Platte tekst Char"/>
    <w:basedOn w:val="Standaardalinea-lettertype"/>
    <w:link w:val="Plattetekst"/>
    <w:uiPriority w:val="1"/>
    <w:rsid w:val="002D080C"/>
    <w:rPr>
      <w:rFonts w:ascii="Roboto" w:eastAsia="Roboto" w:hAnsi="Roboto" w:cs="Robo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6666">
      <w:bodyDiv w:val="1"/>
      <w:marLeft w:val="0"/>
      <w:marRight w:val="0"/>
      <w:marTop w:val="0"/>
      <w:marBottom w:val="0"/>
      <w:divBdr>
        <w:top w:val="none" w:sz="0" w:space="0" w:color="auto"/>
        <w:left w:val="none" w:sz="0" w:space="0" w:color="auto"/>
        <w:bottom w:val="none" w:sz="0" w:space="0" w:color="auto"/>
        <w:right w:val="none" w:sz="0" w:space="0" w:color="auto"/>
      </w:divBdr>
    </w:div>
    <w:div w:id="285085923">
      <w:bodyDiv w:val="1"/>
      <w:marLeft w:val="0"/>
      <w:marRight w:val="0"/>
      <w:marTop w:val="0"/>
      <w:marBottom w:val="0"/>
      <w:divBdr>
        <w:top w:val="none" w:sz="0" w:space="0" w:color="auto"/>
        <w:left w:val="none" w:sz="0" w:space="0" w:color="auto"/>
        <w:bottom w:val="none" w:sz="0" w:space="0" w:color="auto"/>
        <w:right w:val="none" w:sz="0" w:space="0" w:color="auto"/>
      </w:divBdr>
    </w:div>
    <w:div w:id="867138032">
      <w:bodyDiv w:val="1"/>
      <w:marLeft w:val="0"/>
      <w:marRight w:val="0"/>
      <w:marTop w:val="0"/>
      <w:marBottom w:val="0"/>
      <w:divBdr>
        <w:top w:val="none" w:sz="0" w:space="0" w:color="auto"/>
        <w:left w:val="none" w:sz="0" w:space="0" w:color="auto"/>
        <w:bottom w:val="none" w:sz="0" w:space="0" w:color="auto"/>
        <w:right w:val="none" w:sz="0" w:space="0" w:color="auto"/>
      </w:divBdr>
      <w:divsChild>
        <w:div w:id="1608730288">
          <w:marLeft w:val="0"/>
          <w:marRight w:val="0"/>
          <w:marTop w:val="0"/>
          <w:marBottom w:val="0"/>
          <w:divBdr>
            <w:top w:val="none" w:sz="0" w:space="0" w:color="auto"/>
            <w:left w:val="none" w:sz="0" w:space="0" w:color="auto"/>
            <w:bottom w:val="none" w:sz="0" w:space="0" w:color="auto"/>
            <w:right w:val="none" w:sz="0" w:space="0" w:color="auto"/>
          </w:divBdr>
        </w:div>
        <w:div w:id="1837307538">
          <w:marLeft w:val="0"/>
          <w:marRight w:val="0"/>
          <w:marTop w:val="0"/>
          <w:marBottom w:val="0"/>
          <w:divBdr>
            <w:top w:val="none" w:sz="0" w:space="0" w:color="auto"/>
            <w:left w:val="none" w:sz="0" w:space="0" w:color="auto"/>
            <w:bottom w:val="none" w:sz="0" w:space="0" w:color="auto"/>
            <w:right w:val="none" w:sz="0" w:space="0" w:color="auto"/>
          </w:divBdr>
        </w:div>
        <w:div w:id="1799913240">
          <w:marLeft w:val="0"/>
          <w:marRight w:val="0"/>
          <w:marTop w:val="0"/>
          <w:marBottom w:val="0"/>
          <w:divBdr>
            <w:top w:val="none" w:sz="0" w:space="0" w:color="auto"/>
            <w:left w:val="none" w:sz="0" w:space="0" w:color="auto"/>
            <w:bottom w:val="none" w:sz="0" w:space="0" w:color="auto"/>
            <w:right w:val="none" w:sz="0" w:space="0" w:color="auto"/>
          </w:divBdr>
        </w:div>
        <w:div w:id="1752849840">
          <w:marLeft w:val="0"/>
          <w:marRight w:val="0"/>
          <w:marTop w:val="240"/>
          <w:marBottom w:val="240"/>
          <w:divBdr>
            <w:top w:val="none" w:sz="0" w:space="0" w:color="auto"/>
            <w:left w:val="none" w:sz="0" w:space="0" w:color="auto"/>
            <w:bottom w:val="none" w:sz="0" w:space="0" w:color="auto"/>
            <w:right w:val="none" w:sz="0" w:space="0" w:color="auto"/>
          </w:divBdr>
        </w:div>
        <w:div w:id="1406144108">
          <w:marLeft w:val="0"/>
          <w:marRight w:val="0"/>
          <w:marTop w:val="240"/>
          <w:marBottom w:val="240"/>
          <w:divBdr>
            <w:top w:val="none" w:sz="0" w:space="0" w:color="auto"/>
            <w:left w:val="none" w:sz="0" w:space="0" w:color="auto"/>
            <w:bottom w:val="none" w:sz="0" w:space="0" w:color="auto"/>
            <w:right w:val="none" w:sz="0" w:space="0" w:color="auto"/>
          </w:divBdr>
        </w:div>
        <w:div w:id="1135761614">
          <w:marLeft w:val="0"/>
          <w:marRight w:val="0"/>
          <w:marTop w:val="240"/>
          <w:marBottom w:val="240"/>
          <w:divBdr>
            <w:top w:val="none" w:sz="0" w:space="0" w:color="auto"/>
            <w:left w:val="none" w:sz="0" w:space="0" w:color="auto"/>
            <w:bottom w:val="none" w:sz="0" w:space="0" w:color="auto"/>
            <w:right w:val="none" w:sz="0" w:space="0" w:color="auto"/>
          </w:divBdr>
        </w:div>
        <w:div w:id="42562395">
          <w:marLeft w:val="0"/>
          <w:marRight w:val="0"/>
          <w:marTop w:val="240"/>
          <w:marBottom w:val="240"/>
          <w:divBdr>
            <w:top w:val="none" w:sz="0" w:space="0" w:color="auto"/>
            <w:left w:val="none" w:sz="0" w:space="0" w:color="auto"/>
            <w:bottom w:val="none" w:sz="0" w:space="0" w:color="auto"/>
            <w:right w:val="none" w:sz="0" w:space="0" w:color="auto"/>
          </w:divBdr>
        </w:div>
        <w:div w:id="106245595">
          <w:marLeft w:val="0"/>
          <w:marRight w:val="0"/>
          <w:marTop w:val="240"/>
          <w:marBottom w:val="240"/>
          <w:divBdr>
            <w:top w:val="none" w:sz="0" w:space="0" w:color="auto"/>
            <w:left w:val="none" w:sz="0" w:space="0" w:color="auto"/>
            <w:bottom w:val="none" w:sz="0" w:space="0" w:color="auto"/>
            <w:right w:val="none" w:sz="0" w:space="0" w:color="auto"/>
          </w:divBdr>
        </w:div>
        <w:div w:id="1196890948">
          <w:marLeft w:val="0"/>
          <w:marRight w:val="0"/>
          <w:marTop w:val="240"/>
          <w:marBottom w:val="240"/>
          <w:divBdr>
            <w:top w:val="none" w:sz="0" w:space="0" w:color="auto"/>
            <w:left w:val="none" w:sz="0" w:space="0" w:color="auto"/>
            <w:bottom w:val="none" w:sz="0" w:space="0" w:color="auto"/>
            <w:right w:val="none" w:sz="0" w:space="0" w:color="auto"/>
          </w:divBdr>
        </w:div>
        <w:div w:id="229971915">
          <w:marLeft w:val="0"/>
          <w:marRight w:val="0"/>
          <w:marTop w:val="240"/>
          <w:marBottom w:val="240"/>
          <w:divBdr>
            <w:top w:val="none" w:sz="0" w:space="0" w:color="auto"/>
            <w:left w:val="none" w:sz="0" w:space="0" w:color="auto"/>
            <w:bottom w:val="none" w:sz="0" w:space="0" w:color="auto"/>
            <w:right w:val="none" w:sz="0" w:space="0" w:color="auto"/>
          </w:divBdr>
        </w:div>
        <w:div w:id="1880042772">
          <w:marLeft w:val="0"/>
          <w:marRight w:val="0"/>
          <w:marTop w:val="240"/>
          <w:marBottom w:val="240"/>
          <w:divBdr>
            <w:top w:val="none" w:sz="0" w:space="0" w:color="auto"/>
            <w:left w:val="none" w:sz="0" w:space="0" w:color="auto"/>
            <w:bottom w:val="none" w:sz="0" w:space="0" w:color="auto"/>
            <w:right w:val="none" w:sz="0" w:space="0" w:color="auto"/>
          </w:divBdr>
        </w:div>
        <w:div w:id="1763642886">
          <w:marLeft w:val="0"/>
          <w:marRight w:val="0"/>
          <w:marTop w:val="240"/>
          <w:marBottom w:val="240"/>
          <w:divBdr>
            <w:top w:val="none" w:sz="0" w:space="0" w:color="auto"/>
            <w:left w:val="none" w:sz="0" w:space="0" w:color="auto"/>
            <w:bottom w:val="none" w:sz="0" w:space="0" w:color="auto"/>
            <w:right w:val="none" w:sz="0" w:space="0" w:color="auto"/>
          </w:divBdr>
        </w:div>
        <w:div w:id="151024982">
          <w:marLeft w:val="0"/>
          <w:marRight w:val="0"/>
          <w:marTop w:val="240"/>
          <w:marBottom w:val="240"/>
          <w:divBdr>
            <w:top w:val="none" w:sz="0" w:space="0" w:color="auto"/>
            <w:left w:val="none" w:sz="0" w:space="0" w:color="auto"/>
            <w:bottom w:val="none" w:sz="0" w:space="0" w:color="auto"/>
            <w:right w:val="none" w:sz="0" w:space="0" w:color="auto"/>
          </w:divBdr>
        </w:div>
        <w:div w:id="120808653">
          <w:marLeft w:val="0"/>
          <w:marRight w:val="0"/>
          <w:marTop w:val="240"/>
          <w:marBottom w:val="240"/>
          <w:divBdr>
            <w:top w:val="none" w:sz="0" w:space="0" w:color="auto"/>
            <w:left w:val="none" w:sz="0" w:space="0" w:color="auto"/>
            <w:bottom w:val="none" w:sz="0" w:space="0" w:color="auto"/>
            <w:right w:val="none" w:sz="0" w:space="0" w:color="auto"/>
          </w:divBdr>
        </w:div>
        <w:div w:id="996959207">
          <w:marLeft w:val="0"/>
          <w:marRight w:val="0"/>
          <w:marTop w:val="240"/>
          <w:marBottom w:val="240"/>
          <w:divBdr>
            <w:top w:val="none" w:sz="0" w:space="0" w:color="auto"/>
            <w:left w:val="none" w:sz="0" w:space="0" w:color="auto"/>
            <w:bottom w:val="none" w:sz="0" w:space="0" w:color="auto"/>
            <w:right w:val="none" w:sz="0" w:space="0" w:color="auto"/>
          </w:divBdr>
        </w:div>
        <w:div w:id="869337666">
          <w:marLeft w:val="0"/>
          <w:marRight w:val="0"/>
          <w:marTop w:val="240"/>
          <w:marBottom w:val="240"/>
          <w:divBdr>
            <w:top w:val="none" w:sz="0" w:space="0" w:color="auto"/>
            <w:left w:val="none" w:sz="0" w:space="0" w:color="auto"/>
            <w:bottom w:val="none" w:sz="0" w:space="0" w:color="auto"/>
            <w:right w:val="none" w:sz="0" w:space="0" w:color="auto"/>
          </w:divBdr>
        </w:div>
        <w:div w:id="476915189">
          <w:marLeft w:val="0"/>
          <w:marRight w:val="0"/>
          <w:marTop w:val="240"/>
          <w:marBottom w:val="240"/>
          <w:divBdr>
            <w:top w:val="none" w:sz="0" w:space="0" w:color="auto"/>
            <w:left w:val="none" w:sz="0" w:space="0" w:color="auto"/>
            <w:bottom w:val="none" w:sz="0" w:space="0" w:color="auto"/>
            <w:right w:val="none" w:sz="0" w:space="0" w:color="auto"/>
          </w:divBdr>
        </w:div>
        <w:div w:id="829979375">
          <w:marLeft w:val="0"/>
          <w:marRight w:val="0"/>
          <w:marTop w:val="0"/>
          <w:marBottom w:val="0"/>
          <w:divBdr>
            <w:top w:val="none" w:sz="0" w:space="0" w:color="auto"/>
            <w:left w:val="none" w:sz="0" w:space="0" w:color="auto"/>
            <w:bottom w:val="none" w:sz="0" w:space="0" w:color="auto"/>
            <w:right w:val="none" w:sz="0" w:space="0" w:color="auto"/>
          </w:divBdr>
        </w:div>
        <w:div w:id="1598489613">
          <w:marLeft w:val="0"/>
          <w:marRight w:val="0"/>
          <w:marTop w:val="240"/>
          <w:marBottom w:val="240"/>
          <w:divBdr>
            <w:top w:val="none" w:sz="0" w:space="0" w:color="auto"/>
            <w:left w:val="none" w:sz="0" w:space="0" w:color="auto"/>
            <w:bottom w:val="none" w:sz="0" w:space="0" w:color="auto"/>
            <w:right w:val="none" w:sz="0" w:space="0" w:color="auto"/>
          </w:divBdr>
        </w:div>
        <w:div w:id="1709839746">
          <w:marLeft w:val="0"/>
          <w:marRight w:val="0"/>
          <w:marTop w:val="0"/>
          <w:marBottom w:val="0"/>
          <w:divBdr>
            <w:top w:val="none" w:sz="0" w:space="0" w:color="auto"/>
            <w:left w:val="none" w:sz="0" w:space="0" w:color="auto"/>
            <w:bottom w:val="none" w:sz="0" w:space="0" w:color="auto"/>
            <w:right w:val="none" w:sz="0" w:space="0" w:color="auto"/>
          </w:divBdr>
        </w:div>
        <w:div w:id="1566451019">
          <w:marLeft w:val="0"/>
          <w:marRight w:val="0"/>
          <w:marTop w:val="240"/>
          <w:marBottom w:val="240"/>
          <w:divBdr>
            <w:top w:val="none" w:sz="0" w:space="0" w:color="auto"/>
            <w:left w:val="none" w:sz="0" w:space="0" w:color="auto"/>
            <w:bottom w:val="none" w:sz="0" w:space="0" w:color="auto"/>
            <w:right w:val="none" w:sz="0" w:space="0" w:color="auto"/>
          </w:divBdr>
        </w:div>
        <w:div w:id="1074550361">
          <w:marLeft w:val="0"/>
          <w:marRight w:val="0"/>
          <w:marTop w:val="240"/>
          <w:marBottom w:val="240"/>
          <w:divBdr>
            <w:top w:val="none" w:sz="0" w:space="0" w:color="auto"/>
            <w:left w:val="none" w:sz="0" w:space="0" w:color="auto"/>
            <w:bottom w:val="none" w:sz="0" w:space="0" w:color="auto"/>
            <w:right w:val="none" w:sz="0" w:space="0" w:color="auto"/>
          </w:divBdr>
        </w:div>
        <w:div w:id="896626134">
          <w:marLeft w:val="0"/>
          <w:marRight w:val="0"/>
          <w:marTop w:val="240"/>
          <w:marBottom w:val="240"/>
          <w:divBdr>
            <w:top w:val="none" w:sz="0" w:space="0" w:color="auto"/>
            <w:left w:val="none" w:sz="0" w:space="0" w:color="auto"/>
            <w:bottom w:val="none" w:sz="0" w:space="0" w:color="auto"/>
            <w:right w:val="none" w:sz="0" w:space="0" w:color="auto"/>
          </w:divBdr>
        </w:div>
        <w:div w:id="1351956193">
          <w:marLeft w:val="0"/>
          <w:marRight w:val="0"/>
          <w:marTop w:val="240"/>
          <w:marBottom w:val="240"/>
          <w:divBdr>
            <w:top w:val="none" w:sz="0" w:space="0" w:color="auto"/>
            <w:left w:val="none" w:sz="0" w:space="0" w:color="auto"/>
            <w:bottom w:val="none" w:sz="0" w:space="0" w:color="auto"/>
            <w:right w:val="none" w:sz="0" w:space="0" w:color="auto"/>
          </w:divBdr>
        </w:div>
        <w:div w:id="1833136236">
          <w:marLeft w:val="0"/>
          <w:marRight w:val="0"/>
          <w:marTop w:val="0"/>
          <w:marBottom w:val="0"/>
          <w:divBdr>
            <w:top w:val="none" w:sz="0" w:space="0" w:color="auto"/>
            <w:left w:val="none" w:sz="0" w:space="0" w:color="auto"/>
            <w:bottom w:val="none" w:sz="0" w:space="0" w:color="auto"/>
            <w:right w:val="none" w:sz="0" w:space="0" w:color="auto"/>
          </w:divBdr>
        </w:div>
        <w:div w:id="1731004838">
          <w:marLeft w:val="0"/>
          <w:marRight w:val="0"/>
          <w:marTop w:val="240"/>
          <w:marBottom w:val="240"/>
          <w:divBdr>
            <w:top w:val="none" w:sz="0" w:space="0" w:color="auto"/>
            <w:left w:val="none" w:sz="0" w:space="0" w:color="auto"/>
            <w:bottom w:val="none" w:sz="0" w:space="0" w:color="auto"/>
            <w:right w:val="none" w:sz="0" w:space="0" w:color="auto"/>
          </w:divBdr>
        </w:div>
        <w:div w:id="1052848931">
          <w:marLeft w:val="0"/>
          <w:marRight w:val="0"/>
          <w:marTop w:val="240"/>
          <w:marBottom w:val="240"/>
          <w:divBdr>
            <w:top w:val="none" w:sz="0" w:space="0" w:color="auto"/>
            <w:left w:val="none" w:sz="0" w:space="0" w:color="auto"/>
            <w:bottom w:val="none" w:sz="0" w:space="0" w:color="auto"/>
            <w:right w:val="none" w:sz="0" w:space="0" w:color="auto"/>
          </w:divBdr>
        </w:div>
        <w:div w:id="1583249066">
          <w:marLeft w:val="0"/>
          <w:marRight w:val="0"/>
          <w:marTop w:val="240"/>
          <w:marBottom w:val="240"/>
          <w:divBdr>
            <w:top w:val="none" w:sz="0" w:space="0" w:color="auto"/>
            <w:left w:val="none" w:sz="0" w:space="0" w:color="auto"/>
            <w:bottom w:val="none" w:sz="0" w:space="0" w:color="auto"/>
            <w:right w:val="none" w:sz="0" w:space="0" w:color="auto"/>
          </w:divBdr>
        </w:div>
        <w:div w:id="1979727649">
          <w:marLeft w:val="0"/>
          <w:marRight w:val="0"/>
          <w:marTop w:val="240"/>
          <w:marBottom w:val="240"/>
          <w:divBdr>
            <w:top w:val="none" w:sz="0" w:space="0" w:color="auto"/>
            <w:left w:val="none" w:sz="0" w:space="0" w:color="auto"/>
            <w:bottom w:val="none" w:sz="0" w:space="0" w:color="auto"/>
            <w:right w:val="none" w:sz="0" w:space="0" w:color="auto"/>
          </w:divBdr>
        </w:div>
        <w:div w:id="2006283198">
          <w:marLeft w:val="0"/>
          <w:marRight w:val="0"/>
          <w:marTop w:val="0"/>
          <w:marBottom w:val="0"/>
          <w:divBdr>
            <w:top w:val="none" w:sz="0" w:space="0" w:color="auto"/>
            <w:left w:val="none" w:sz="0" w:space="0" w:color="auto"/>
            <w:bottom w:val="none" w:sz="0" w:space="0" w:color="auto"/>
            <w:right w:val="none" w:sz="0" w:space="0" w:color="auto"/>
          </w:divBdr>
        </w:div>
        <w:div w:id="127482217">
          <w:marLeft w:val="0"/>
          <w:marRight w:val="0"/>
          <w:marTop w:val="240"/>
          <w:marBottom w:val="240"/>
          <w:divBdr>
            <w:top w:val="none" w:sz="0" w:space="0" w:color="auto"/>
            <w:left w:val="none" w:sz="0" w:space="0" w:color="auto"/>
            <w:bottom w:val="none" w:sz="0" w:space="0" w:color="auto"/>
            <w:right w:val="none" w:sz="0" w:space="0" w:color="auto"/>
          </w:divBdr>
        </w:div>
        <w:div w:id="336930684">
          <w:marLeft w:val="0"/>
          <w:marRight w:val="0"/>
          <w:marTop w:val="240"/>
          <w:marBottom w:val="240"/>
          <w:divBdr>
            <w:top w:val="none" w:sz="0" w:space="0" w:color="auto"/>
            <w:left w:val="none" w:sz="0" w:space="0" w:color="auto"/>
            <w:bottom w:val="none" w:sz="0" w:space="0" w:color="auto"/>
            <w:right w:val="none" w:sz="0" w:space="0" w:color="auto"/>
          </w:divBdr>
        </w:div>
        <w:div w:id="1295020151">
          <w:marLeft w:val="0"/>
          <w:marRight w:val="0"/>
          <w:marTop w:val="240"/>
          <w:marBottom w:val="240"/>
          <w:divBdr>
            <w:top w:val="none" w:sz="0" w:space="0" w:color="auto"/>
            <w:left w:val="none" w:sz="0" w:space="0" w:color="auto"/>
            <w:bottom w:val="none" w:sz="0" w:space="0" w:color="auto"/>
            <w:right w:val="none" w:sz="0" w:space="0" w:color="auto"/>
          </w:divBdr>
        </w:div>
        <w:div w:id="588999353">
          <w:marLeft w:val="0"/>
          <w:marRight w:val="0"/>
          <w:marTop w:val="240"/>
          <w:marBottom w:val="240"/>
          <w:divBdr>
            <w:top w:val="none" w:sz="0" w:space="0" w:color="auto"/>
            <w:left w:val="none" w:sz="0" w:space="0" w:color="auto"/>
            <w:bottom w:val="none" w:sz="0" w:space="0" w:color="auto"/>
            <w:right w:val="none" w:sz="0" w:space="0" w:color="auto"/>
          </w:divBdr>
        </w:div>
        <w:div w:id="1456481939">
          <w:marLeft w:val="0"/>
          <w:marRight w:val="0"/>
          <w:marTop w:val="0"/>
          <w:marBottom w:val="0"/>
          <w:divBdr>
            <w:top w:val="none" w:sz="0" w:space="0" w:color="auto"/>
            <w:left w:val="none" w:sz="0" w:space="0" w:color="auto"/>
            <w:bottom w:val="none" w:sz="0" w:space="0" w:color="auto"/>
            <w:right w:val="none" w:sz="0" w:space="0" w:color="auto"/>
          </w:divBdr>
        </w:div>
        <w:div w:id="159271162">
          <w:marLeft w:val="0"/>
          <w:marRight w:val="0"/>
          <w:marTop w:val="240"/>
          <w:marBottom w:val="240"/>
          <w:divBdr>
            <w:top w:val="none" w:sz="0" w:space="0" w:color="auto"/>
            <w:left w:val="none" w:sz="0" w:space="0" w:color="auto"/>
            <w:bottom w:val="none" w:sz="0" w:space="0" w:color="auto"/>
            <w:right w:val="none" w:sz="0" w:space="0" w:color="auto"/>
          </w:divBdr>
        </w:div>
        <w:div w:id="1107122582">
          <w:marLeft w:val="0"/>
          <w:marRight w:val="0"/>
          <w:marTop w:val="240"/>
          <w:marBottom w:val="240"/>
          <w:divBdr>
            <w:top w:val="none" w:sz="0" w:space="0" w:color="auto"/>
            <w:left w:val="none" w:sz="0" w:space="0" w:color="auto"/>
            <w:bottom w:val="none" w:sz="0" w:space="0" w:color="auto"/>
            <w:right w:val="none" w:sz="0" w:space="0" w:color="auto"/>
          </w:divBdr>
        </w:div>
        <w:div w:id="37051974">
          <w:marLeft w:val="0"/>
          <w:marRight w:val="0"/>
          <w:marTop w:val="240"/>
          <w:marBottom w:val="240"/>
          <w:divBdr>
            <w:top w:val="none" w:sz="0" w:space="0" w:color="auto"/>
            <w:left w:val="none" w:sz="0" w:space="0" w:color="auto"/>
            <w:bottom w:val="none" w:sz="0" w:space="0" w:color="auto"/>
            <w:right w:val="none" w:sz="0" w:space="0" w:color="auto"/>
          </w:divBdr>
        </w:div>
        <w:div w:id="1260486478">
          <w:marLeft w:val="0"/>
          <w:marRight w:val="0"/>
          <w:marTop w:val="0"/>
          <w:marBottom w:val="0"/>
          <w:divBdr>
            <w:top w:val="none" w:sz="0" w:space="0" w:color="auto"/>
            <w:left w:val="none" w:sz="0" w:space="0" w:color="auto"/>
            <w:bottom w:val="none" w:sz="0" w:space="0" w:color="auto"/>
            <w:right w:val="none" w:sz="0" w:space="0" w:color="auto"/>
          </w:divBdr>
        </w:div>
        <w:div w:id="25759997">
          <w:marLeft w:val="0"/>
          <w:marRight w:val="0"/>
          <w:marTop w:val="240"/>
          <w:marBottom w:val="240"/>
          <w:divBdr>
            <w:top w:val="none" w:sz="0" w:space="0" w:color="auto"/>
            <w:left w:val="none" w:sz="0" w:space="0" w:color="auto"/>
            <w:bottom w:val="none" w:sz="0" w:space="0" w:color="auto"/>
            <w:right w:val="none" w:sz="0" w:space="0" w:color="auto"/>
          </w:divBdr>
        </w:div>
        <w:div w:id="1265966506">
          <w:marLeft w:val="0"/>
          <w:marRight w:val="0"/>
          <w:marTop w:val="240"/>
          <w:marBottom w:val="240"/>
          <w:divBdr>
            <w:top w:val="none" w:sz="0" w:space="0" w:color="auto"/>
            <w:left w:val="none" w:sz="0" w:space="0" w:color="auto"/>
            <w:bottom w:val="none" w:sz="0" w:space="0" w:color="auto"/>
            <w:right w:val="none" w:sz="0" w:space="0" w:color="auto"/>
          </w:divBdr>
        </w:div>
        <w:div w:id="641693706">
          <w:marLeft w:val="0"/>
          <w:marRight w:val="0"/>
          <w:marTop w:val="240"/>
          <w:marBottom w:val="240"/>
          <w:divBdr>
            <w:top w:val="none" w:sz="0" w:space="0" w:color="auto"/>
            <w:left w:val="none" w:sz="0" w:space="0" w:color="auto"/>
            <w:bottom w:val="none" w:sz="0" w:space="0" w:color="auto"/>
            <w:right w:val="none" w:sz="0" w:space="0" w:color="auto"/>
          </w:divBdr>
        </w:div>
        <w:div w:id="1000695818">
          <w:marLeft w:val="0"/>
          <w:marRight w:val="0"/>
          <w:marTop w:val="0"/>
          <w:marBottom w:val="0"/>
          <w:divBdr>
            <w:top w:val="none" w:sz="0" w:space="0" w:color="auto"/>
            <w:left w:val="none" w:sz="0" w:space="0" w:color="auto"/>
            <w:bottom w:val="none" w:sz="0" w:space="0" w:color="auto"/>
            <w:right w:val="none" w:sz="0" w:space="0" w:color="auto"/>
          </w:divBdr>
        </w:div>
        <w:div w:id="1934123313">
          <w:marLeft w:val="0"/>
          <w:marRight w:val="0"/>
          <w:marTop w:val="240"/>
          <w:marBottom w:val="240"/>
          <w:divBdr>
            <w:top w:val="none" w:sz="0" w:space="0" w:color="auto"/>
            <w:left w:val="none" w:sz="0" w:space="0" w:color="auto"/>
            <w:bottom w:val="none" w:sz="0" w:space="0" w:color="auto"/>
            <w:right w:val="none" w:sz="0" w:space="0" w:color="auto"/>
          </w:divBdr>
        </w:div>
      </w:divsChild>
    </w:div>
    <w:div w:id="1675571496">
      <w:bodyDiv w:val="1"/>
      <w:marLeft w:val="0"/>
      <w:marRight w:val="0"/>
      <w:marTop w:val="0"/>
      <w:marBottom w:val="0"/>
      <w:divBdr>
        <w:top w:val="none" w:sz="0" w:space="0" w:color="auto"/>
        <w:left w:val="none" w:sz="0" w:space="0" w:color="auto"/>
        <w:bottom w:val="none" w:sz="0" w:space="0" w:color="auto"/>
        <w:right w:val="none" w:sz="0" w:space="0" w:color="auto"/>
      </w:divBdr>
      <w:divsChild>
        <w:div w:id="191190872">
          <w:marLeft w:val="0"/>
          <w:marRight w:val="0"/>
          <w:marTop w:val="0"/>
          <w:marBottom w:val="0"/>
          <w:divBdr>
            <w:top w:val="none" w:sz="0" w:space="0" w:color="auto"/>
            <w:left w:val="none" w:sz="0" w:space="0" w:color="auto"/>
            <w:bottom w:val="none" w:sz="0" w:space="0" w:color="auto"/>
            <w:right w:val="none" w:sz="0" w:space="0" w:color="auto"/>
          </w:divBdr>
        </w:div>
        <w:div w:id="2113427859">
          <w:marLeft w:val="0"/>
          <w:marRight w:val="0"/>
          <w:marTop w:val="0"/>
          <w:marBottom w:val="0"/>
          <w:divBdr>
            <w:top w:val="none" w:sz="0" w:space="0" w:color="auto"/>
            <w:left w:val="none" w:sz="0" w:space="0" w:color="auto"/>
            <w:bottom w:val="none" w:sz="0" w:space="0" w:color="auto"/>
            <w:right w:val="none" w:sz="0" w:space="0" w:color="auto"/>
          </w:divBdr>
        </w:div>
        <w:div w:id="70010294">
          <w:marLeft w:val="0"/>
          <w:marRight w:val="0"/>
          <w:marTop w:val="0"/>
          <w:marBottom w:val="0"/>
          <w:divBdr>
            <w:top w:val="none" w:sz="0" w:space="0" w:color="auto"/>
            <w:left w:val="none" w:sz="0" w:space="0" w:color="auto"/>
            <w:bottom w:val="none" w:sz="0" w:space="0" w:color="auto"/>
            <w:right w:val="none" w:sz="0" w:space="0" w:color="auto"/>
          </w:divBdr>
        </w:div>
        <w:div w:id="1845825903">
          <w:marLeft w:val="0"/>
          <w:marRight w:val="0"/>
          <w:marTop w:val="240"/>
          <w:marBottom w:val="240"/>
          <w:divBdr>
            <w:top w:val="none" w:sz="0" w:space="0" w:color="auto"/>
            <w:left w:val="none" w:sz="0" w:space="0" w:color="auto"/>
            <w:bottom w:val="none" w:sz="0" w:space="0" w:color="auto"/>
            <w:right w:val="none" w:sz="0" w:space="0" w:color="auto"/>
          </w:divBdr>
        </w:div>
        <w:div w:id="1762068708">
          <w:marLeft w:val="0"/>
          <w:marRight w:val="0"/>
          <w:marTop w:val="240"/>
          <w:marBottom w:val="240"/>
          <w:divBdr>
            <w:top w:val="none" w:sz="0" w:space="0" w:color="auto"/>
            <w:left w:val="none" w:sz="0" w:space="0" w:color="auto"/>
            <w:bottom w:val="none" w:sz="0" w:space="0" w:color="auto"/>
            <w:right w:val="none" w:sz="0" w:space="0" w:color="auto"/>
          </w:divBdr>
        </w:div>
        <w:div w:id="363291613">
          <w:marLeft w:val="0"/>
          <w:marRight w:val="0"/>
          <w:marTop w:val="240"/>
          <w:marBottom w:val="240"/>
          <w:divBdr>
            <w:top w:val="none" w:sz="0" w:space="0" w:color="auto"/>
            <w:left w:val="none" w:sz="0" w:space="0" w:color="auto"/>
            <w:bottom w:val="none" w:sz="0" w:space="0" w:color="auto"/>
            <w:right w:val="none" w:sz="0" w:space="0" w:color="auto"/>
          </w:divBdr>
        </w:div>
        <w:div w:id="1129204533">
          <w:marLeft w:val="0"/>
          <w:marRight w:val="0"/>
          <w:marTop w:val="240"/>
          <w:marBottom w:val="240"/>
          <w:divBdr>
            <w:top w:val="none" w:sz="0" w:space="0" w:color="auto"/>
            <w:left w:val="none" w:sz="0" w:space="0" w:color="auto"/>
            <w:bottom w:val="none" w:sz="0" w:space="0" w:color="auto"/>
            <w:right w:val="none" w:sz="0" w:space="0" w:color="auto"/>
          </w:divBdr>
        </w:div>
        <w:div w:id="1162357322">
          <w:marLeft w:val="0"/>
          <w:marRight w:val="0"/>
          <w:marTop w:val="240"/>
          <w:marBottom w:val="240"/>
          <w:divBdr>
            <w:top w:val="none" w:sz="0" w:space="0" w:color="auto"/>
            <w:left w:val="none" w:sz="0" w:space="0" w:color="auto"/>
            <w:bottom w:val="none" w:sz="0" w:space="0" w:color="auto"/>
            <w:right w:val="none" w:sz="0" w:space="0" w:color="auto"/>
          </w:divBdr>
        </w:div>
        <w:div w:id="1947812505">
          <w:marLeft w:val="0"/>
          <w:marRight w:val="0"/>
          <w:marTop w:val="240"/>
          <w:marBottom w:val="240"/>
          <w:divBdr>
            <w:top w:val="none" w:sz="0" w:space="0" w:color="auto"/>
            <w:left w:val="none" w:sz="0" w:space="0" w:color="auto"/>
            <w:bottom w:val="none" w:sz="0" w:space="0" w:color="auto"/>
            <w:right w:val="none" w:sz="0" w:space="0" w:color="auto"/>
          </w:divBdr>
        </w:div>
        <w:div w:id="70395413">
          <w:marLeft w:val="0"/>
          <w:marRight w:val="0"/>
          <w:marTop w:val="240"/>
          <w:marBottom w:val="240"/>
          <w:divBdr>
            <w:top w:val="none" w:sz="0" w:space="0" w:color="auto"/>
            <w:left w:val="none" w:sz="0" w:space="0" w:color="auto"/>
            <w:bottom w:val="none" w:sz="0" w:space="0" w:color="auto"/>
            <w:right w:val="none" w:sz="0" w:space="0" w:color="auto"/>
          </w:divBdr>
        </w:div>
        <w:div w:id="1001658410">
          <w:marLeft w:val="0"/>
          <w:marRight w:val="0"/>
          <w:marTop w:val="240"/>
          <w:marBottom w:val="240"/>
          <w:divBdr>
            <w:top w:val="none" w:sz="0" w:space="0" w:color="auto"/>
            <w:left w:val="none" w:sz="0" w:space="0" w:color="auto"/>
            <w:bottom w:val="none" w:sz="0" w:space="0" w:color="auto"/>
            <w:right w:val="none" w:sz="0" w:space="0" w:color="auto"/>
          </w:divBdr>
        </w:div>
        <w:div w:id="460736349">
          <w:marLeft w:val="0"/>
          <w:marRight w:val="0"/>
          <w:marTop w:val="240"/>
          <w:marBottom w:val="240"/>
          <w:divBdr>
            <w:top w:val="none" w:sz="0" w:space="0" w:color="auto"/>
            <w:left w:val="none" w:sz="0" w:space="0" w:color="auto"/>
            <w:bottom w:val="none" w:sz="0" w:space="0" w:color="auto"/>
            <w:right w:val="none" w:sz="0" w:space="0" w:color="auto"/>
          </w:divBdr>
        </w:div>
        <w:div w:id="1294486991">
          <w:marLeft w:val="0"/>
          <w:marRight w:val="0"/>
          <w:marTop w:val="240"/>
          <w:marBottom w:val="240"/>
          <w:divBdr>
            <w:top w:val="none" w:sz="0" w:space="0" w:color="auto"/>
            <w:left w:val="none" w:sz="0" w:space="0" w:color="auto"/>
            <w:bottom w:val="none" w:sz="0" w:space="0" w:color="auto"/>
            <w:right w:val="none" w:sz="0" w:space="0" w:color="auto"/>
          </w:divBdr>
        </w:div>
        <w:div w:id="333383549">
          <w:marLeft w:val="0"/>
          <w:marRight w:val="0"/>
          <w:marTop w:val="240"/>
          <w:marBottom w:val="240"/>
          <w:divBdr>
            <w:top w:val="none" w:sz="0" w:space="0" w:color="auto"/>
            <w:left w:val="none" w:sz="0" w:space="0" w:color="auto"/>
            <w:bottom w:val="none" w:sz="0" w:space="0" w:color="auto"/>
            <w:right w:val="none" w:sz="0" w:space="0" w:color="auto"/>
          </w:divBdr>
        </w:div>
        <w:div w:id="1390226198">
          <w:marLeft w:val="0"/>
          <w:marRight w:val="0"/>
          <w:marTop w:val="240"/>
          <w:marBottom w:val="240"/>
          <w:divBdr>
            <w:top w:val="none" w:sz="0" w:space="0" w:color="auto"/>
            <w:left w:val="none" w:sz="0" w:space="0" w:color="auto"/>
            <w:bottom w:val="none" w:sz="0" w:space="0" w:color="auto"/>
            <w:right w:val="none" w:sz="0" w:space="0" w:color="auto"/>
          </w:divBdr>
        </w:div>
        <w:div w:id="177933471">
          <w:marLeft w:val="0"/>
          <w:marRight w:val="0"/>
          <w:marTop w:val="240"/>
          <w:marBottom w:val="240"/>
          <w:divBdr>
            <w:top w:val="none" w:sz="0" w:space="0" w:color="auto"/>
            <w:left w:val="none" w:sz="0" w:space="0" w:color="auto"/>
            <w:bottom w:val="none" w:sz="0" w:space="0" w:color="auto"/>
            <w:right w:val="none" w:sz="0" w:space="0" w:color="auto"/>
          </w:divBdr>
        </w:div>
        <w:div w:id="1058017509">
          <w:marLeft w:val="0"/>
          <w:marRight w:val="0"/>
          <w:marTop w:val="240"/>
          <w:marBottom w:val="240"/>
          <w:divBdr>
            <w:top w:val="none" w:sz="0" w:space="0" w:color="auto"/>
            <w:left w:val="none" w:sz="0" w:space="0" w:color="auto"/>
            <w:bottom w:val="none" w:sz="0" w:space="0" w:color="auto"/>
            <w:right w:val="none" w:sz="0" w:space="0" w:color="auto"/>
          </w:divBdr>
        </w:div>
        <w:div w:id="1094790849">
          <w:marLeft w:val="0"/>
          <w:marRight w:val="0"/>
          <w:marTop w:val="0"/>
          <w:marBottom w:val="0"/>
          <w:divBdr>
            <w:top w:val="none" w:sz="0" w:space="0" w:color="auto"/>
            <w:left w:val="none" w:sz="0" w:space="0" w:color="auto"/>
            <w:bottom w:val="none" w:sz="0" w:space="0" w:color="auto"/>
            <w:right w:val="none" w:sz="0" w:space="0" w:color="auto"/>
          </w:divBdr>
        </w:div>
        <w:div w:id="1085538516">
          <w:marLeft w:val="0"/>
          <w:marRight w:val="0"/>
          <w:marTop w:val="240"/>
          <w:marBottom w:val="24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998143260">
          <w:marLeft w:val="0"/>
          <w:marRight w:val="0"/>
          <w:marTop w:val="240"/>
          <w:marBottom w:val="240"/>
          <w:divBdr>
            <w:top w:val="none" w:sz="0" w:space="0" w:color="auto"/>
            <w:left w:val="none" w:sz="0" w:space="0" w:color="auto"/>
            <w:bottom w:val="none" w:sz="0" w:space="0" w:color="auto"/>
            <w:right w:val="none" w:sz="0" w:space="0" w:color="auto"/>
          </w:divBdr>
        </w:div>
        <w:div w:id="817184701">
          <w:marLeft w:val="0"/>
          <w:marRight w:val="0"/>
          <w:marTop w:val="240"/>
          <w:marBottom w:val="240"/>
          <w:divBdr>
            <w:top w:val="none" w:sz="0" w:space="0" w:color="auto"/>
            <w:left w:val="none" w:sz="0" w:space="0" w:color="auto"/>
            <w:bottom w:val="none" w:sz="0" w:space="0" w:color="auto"/>
            <w:right w:val="none" w:sz="0" w:space="0" w:color="auto"/>
          </w:divBdr>
        </w:div>
        <w:div w:id="1127315790">
          <w:marLeft w:val="0"/>
          <w:marRight w:val="0"/>
          <w:marTop w:val="240"/>
          <w:marBottom w:val="240"/>
          <w:divBdr>
            <w:top w:val="none" w:sz="0" w:space="0" w:color="auto"/>
            <w:left w:val="none" w:sz="0" w:space="0" w:color="auto"/>
            <w:bottom w:val="none" w:sz="0" w:space="0" w:color="auto"/>
            <w:right w:val="none" w:sz="0" w:space="0" w:color="auto"/>
          </w:divBdr>
        </w:div>
        <w:div w:id="1657876267">
          <w:marLeft w:val="0"/>
          <w:marRight w:val="0"/>
          <w:marTop w:val="240"/>
          <w:marBottom w:val="240"/>
          <w:divBdr>
            <w:top w:val="none" w:sz="0" w:space="0" w:color="auto"/>
            <w:left w:val="none" w:sz="0" w:space="0" w:color="auto"/>
            <w:bottom w:val="none" w:sz="0" w:space="0" w:color="auto"/>
            <w:right w:val="none" w:sz="0" w:space="0" w:color="auto"/>
          </w:divBdr>
        </w:div>
        <w:div w:id="133765515">
          <w:marLeft w:val="0"/>
          <w:marRight w:val="0"/>
          <w:marTop w:val="0"/>
          <w:marBottom w:val="0"/>
          <w:divBdr>
            <w:top w:val="none" w:sz="0" w:space="0" w:color="auto"/>
            <w:left w:val="none" w:sz="0" w:space="0" w:color="auto"/>
            <w:bottom w:val="none" w:sz="0" w:space="0" w:color="auto"/>
            <w:right w:val="none" w:sz="0" w:space="0" w:color="auto"/>
          </w:divBdr>
        </w:div>
        <w:div w:id="27263431">
          <w:marLeft w:val="0"/>
          <w:marRight w:val="0"/>
          <w:marTop w:val="240"/>
          <w:marBottom w:val="240"/>
          <w:divBdr>
            <w:top w:val="none" w:sz="0" w:space="0" w:color="auto"/>
            <w:left w:val="none" w:sz="0" w:space="0" w:color="auto"/>
            <w:bottom w:val="none" w:sz="0" w:space="0" w:color="auto"/>
            <w:right w:val="none" w:sz="0" w:space="0" w:color="auto"/>
          </w:divBdr>
        </w:div>
        <w:div w:id="1256086806">
          <w:marLeft w:val="0"/>
          <w:marRight w:val="0"/>
          <w:marTop w:val="240"/>
          <w:marBottom w:val="240"/>
          <w:divBdr>
            <w:top w:val="none" w:sz="0" w:space="0" w:color="auto"/>
            <w:left w:val="none" w:sz="0" w:space="0" w:color="auto"/>
            <w:bottom w:val="none" w:sz="0" w:space="0" w:color="auto"/>
            <w:right w:val="none" w:sz="0" w:space="0" w:color="auto"/>
          </w:divBdr>
        </w:div>
        <w:div w:id="1138844401">
          <w:marLeft w:val="0"/>
          <w:marRight w:val="0"/>
          <w:marTop w:val="240"/>
          <w:marBottom w:val="240"/>
          <w:divBdr>
            <w:top w:val="none" w:sz="0" w:space="0" w:color="auto"/>
            <w:left w:val="none" w:sz="0" w:space="0" w:color="auto"/>
            <w:bottom w:val="none" w:sz="0" w:space="0" w:color="auto"/>
            <w:right w:val="none" w:sz="0" w:space="0" w:color="auto"/>
          </w:divBdr>
        </w:div>
        <w:div w:id="1667171847">
          <w:marLeft w:val="0"/>
          <w:marRight w:val="0"/>
          <w:marTop w:val="240"/>
          <w:marBottom w:val="240"/>
          <w:divBdr>
            <w:top w:val="none" w:sz="0" w:space="0" w:color="auto"/>
            <w:left w:val="none" w:sz="0" w:space="0" w:color="auto"/>
            <w:bottom w:val="none" w:sz="0" w:space="0" w:color="auto"/>
            <w:right w:val="none" w:sz="0" w:space="0" w:color="auto"/>
          </w:divBdr>
        </w:div>
        <w:div w:id="901600663">
          <w:marLeft w:val="0"/>
          <w:marRight w:val="0"/>
          <w:marTop w:val="0"/>
          <w:marBottom w:val="0"/>
          <w:divBdr>
            <w:top w:val="none" w:sz="0" w:space="0" w:color="auto"/>
            <w:left w:val="none" w:sz="0" w:space="0" w:color="auto"/>
            <w:bottom w:val="none" w:sz="0" w:space="0" w:color="auto"/>
            <w:right w:val="none" w:sz="0" w:space="0" w:color="auto"/>
          </w:divBdr>
        </w:div>
        <w:div w:id="1488476196">
          <w:marLeft w:val="0"/>
          <w:marRight w:val="0"/>
          <w:marTop w:val="240"/>
          <w:marBottom w:val="240"/>
          <w:divBdr>
            <w:top w:val="none" w:sz="0" w:space="0" w:color="auto"/>
            <w:left w:val="none" w:sz="0" w:space="0" w:color="auto"/>
            <w:bottom w:val="none" w:sz="0" w:space="0" w:color="auto"/>
            <w:right w:val="none" w:sz="0" w:space="0" w:color="auto"/>
          </w:divBdr>
        </w:div>
        <w:div w:id="152838262">
          <w:marLeft w:val="0"/>
          <w:marRight w:val="0"/>
          <w:marTop w:val="240"/>
          <w:marBottom w:val="240"/>
          <w:divBdr>
            <w:top w:val="none" w:sz="0" w:space="0" w:color="auto"/>
            <w:left w:val="none" w:sz="0" w:space="0" w:color="auto"/>
            <w:bottom w:val="none" w:sz="0" w:space="0" w:color="auto"/>
            <w:right w:val="none" w:sz="0" w:space="0" w:color="auto"/>
          </w:divBdr>
        </w:div>
        <w:div w:id="1581065201">
          <w:marLeft w:val="0"/>
          <w:marRight w:val="0"/>
          <w:marTop w:val="240"/>
          <w:marBottom w:val="240"/>
          <w:divBdr>
            <w:top w:val="none" w:sz="0" w:space="0" w:color="auto"/>
            <w:left w:val="none" w:sz="0" w:space="0" w:color="auto"/>
            <w:bottom w:val="none" w:sz="0" w:space="0" w:color="auto"/>
            <w:right w:val="none" w:sz="0" w:space="0" w:color="auto"/>
          </w:divBdr>
        </w:div>
        <w:div w:id="1802534365">
          <w:marLeft w:val="0"/>
          <w:marRight w:val="0"/>
          <w:marTop w:val="240"/>
          <w:marBottom w:val="240"/>
          <w:divBdr>
            <w:top w:val="none" w:sz="0" w:space="0" w:color="auto"/>
            <w:left w:val="none" w:sz="0" w:space="0" w:color="auto"/>
            <w:bottom w:val="none" w:sz="0" w:space="0" w:color="auto"/>
            <w:right w:val="none" w:sz="0" w:space="0" w:color="auto"/>
          </w:divBdr>
        </w:div>
        <w:div w:id="568812716">
          <w:marLeft w:val="0"/>
          <w:marRight w:val="0"/>
          <w:marTop w:val="0"/>
          <w:marBottom w:val="0"/>
          <w:divBdr>
            <w:top w:val="none" w:sz="0" w:space="0" w:color="auto"/>
            <w:left w:val="none" w:sz="0" w:space="0" w:color="auto"/>
            <w:bottom w:val="none" w:sz="0" w:space="0" w:color="auto"/>
            <w:right w:val="none" w:sz="0" w:space="0" w:color="auto"/>
          </w:divBdr>
        </w:div>
        <w:div w:id="1179613951">
          <w:marLeft w:val="0"/>
          <w:marRight w:val="0"/>
          <w:marTop w:val="240"/>
          <w:marBottom w:val="240"/>
          <w:divBdr>
            <w:top w:val="none" w:sz="0" w:space="0" w:color="auto"/>
            <w:left w:val="none" w:sz="0" w:space="0" w:color="auto"/>
            <w:bottom w:val="none" w:sz="0" w:space="0" w:color="auto"/>
            <w:right w:val="none" w:sz="0" w:space="0" w:color="auto"/>
          </w:divBdr>
        </w:div>
        <w:div w:id="916937286">
          <w:marLeft w:val="0"/>
          <w:marRight w:val="0"/>
          <w:marTop w:val="240"/>
          <w:marBottom w:val="240"/>
          <w:divBdr>
            <w:top w:val="none" w:sz="0" w:space="0" w:color="auto"/>
            <w:left w:val="none" w:sz="0" w:space="0" w:color="auto"/>
            <w:bottom w:val="none" w:sz="0" w:space="0" w:color="auto"/>
            <w:right w:val="none" w:sz="0" w:space="0" w:color="auto"/>
          </w:divBdr>
        </w:div>
        <w:div w:id="1304844507">
          <w:marLeft w:val="0"/>
          <w:marRight w:val="0"/>
          <w:marTop w:val="240"/>
          <w:marBottom w:val="240"/>
          <w:divBdr>
            <w:top w:val="none" w:sz="0" w:space="0" w:color="auto"/>
            <w:left w:val="none" w:sz="0" w:space="0" w:color="auto"/>
            <w:bottom w:val="none" w:sz="0" w:space="0" w:color="auto"/>
            <w:right w:val="none" w:sz="0" w:space="0" w:color="auto"/>
          </w:divBdr>
        </w:div>
        <w:div w:id="2076974248">
          <w:marLeft w:val="0"/>
          <w:marRight w:val="0"/>
          <w:marTop w:val="0"/>
          <w:marBottom w:val="0"/>
          <w:divBdr>
            <w:top w:val="none" w:sz="0" w:space="0" w:color="auto"/>
            <w:left w:val="none" w:sz="0" w:space="0" w:color="auto"/>
            <w:bottom w:val="none" w:sz="0" w:space="0" w:color="auto"/>
            <w:right w:val="none" w:sz="0" w:space="0" w:color="auto"/>
          </w:divBdr>
        </w:div>
        <w:div w:id="1799185514">
          <w:marLeft w:val="0"/>
          <w:marRight w:val="0"/>
          <w:marTop w:val="240"/>
          <w:marBottom w:val="240"/>
          <w:divBdr>
            <w:top w:val="none" w:sz="0" w:space="0" w:color="auto"/>
            <w:left w:val="none" w:sz="0" w:space="0" w:color="auto"/>
            <w:bottom w:val="none" w:sz="0" w:space="0" w:color="auto"/>
            <w:right w:val="none" w:sz="0" w:space="0" w:color="auto"/>
          </w:divBdr>
        </w:div>
        <w:div w:id="1558009324">
          <w:marLeft w:val="0"/>
          <w:marRight w:val="0"/>
          <w:marTop w:val="240"/>
          <w:marBottom w:val="240"/>
          <w:divBdr>
            <w:top w:val="none" w:sz="0" w:space="0" w:color="auto"/>
            <w:left w:val="none" w:sz="0" w:space="0" w:color="auto"/>
            <w:bottom w:val="none" w:sz="0" w:space="0" w:color="auto"/>
            <w:right w:val="none" w:sz="0" w:space="0" w:color="auto"/>
          </w:divBdr>
        </w:div>
        <w:div w:id="1922329127">
          <w:marLeft w:val="0"/>
          <w:marRight w:val="0"/>
          <w:marTop w:val="240"/>
          <w:marBottom w:val="240"/>
          <w:divBdr>
            <w:top w:val="none" w:sz="0" w:space="0" w:color="auto"/>
            <w:left w:val="none" w:sz="0" w:space="0" w:color="auto"/>
            <w:bottom w:val="none" w:sz="0" w:space="0" w:color="auto"/>
            <w:right w:val="none" w:sz="0" w:space="0" w:color="auto"/>
          </w:divBdr>
        </w:div>
        <w:div w:id="2115202889">
          <w:marLeft w:val="0"/>
          <w:marRight w:val="0"/>
          <w:marTop w:val="0"/>
          <w:marBottom w:val="0"/>
          <w:divBdr>
            <w:top w:val="none" w:sz="0" w:space="0" w:color="auto"/>
            <w:left w:val="none" w:sz="0" w:space="0" w:color="auto"/>
            <w:bottom w:val="none" w:sz="0" w:space="0" w:color="auto"/>
            <w:right w:val="none" w:sz="0" w:space="0" w:color="auto"/>
          </w:divBdr>
        </w:div>
        <w:div w:id="151067613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rtrouwenspersonen@pkn-zwijndrecht.n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2480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Jantina Boelaars</dc:creator>
  <cp:keywords/>
  <dc:description/>
  <cp:lastModifiedBy>Jantina Boelaars</cp:lastModifiedBy>
  <cp:revision>51</cp:revision>
  <dcterms:created xsi:type="dcterms:W3CDTF">2025-09-13T17:44:00Z</dcterms:created>
  <dcterms:modified xsi:type="dcterms:W3CDTF">2025-09-14T17:55:00Z</dcterms:modified>
</cp:coreProperties>
</file>